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A3" w:rsidRDefault="003442A3">
      <w:pPr>
        <w:spacing w:line="240" w:lineRule="auto"/>
        <w:ind w:right="-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"/>
        <w:tblW w:w="11175" w:type="dxa"/>
        <w:tblInd w:w="-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6120"/>
      </w:tblGrid>
      <w:tr w:rsidR="003442A3">
        <w:trPr>
          <w:trHeight w:val="177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</w:t>
            </w:r>
          </w:p>
          <w:p w:rsidR="003442A3" w:rsidRDefault="00F71493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THỦ ĐỨC</w:t>
            </w:r>
          </w:p>
          <w:p w:rsidR="003442A3" w:rsidRDefault="00F71493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TRẦN QUỐC TOẢN 1</w:t>
            </w:r>
          </w:p>
          <w:p w:rsidR="003442A3" w:rsidRDefault="00F71493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——————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442A3" w:rsidRDefault="00F71493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:rsidR="003442A3" w:rsidRDefault="00F71493">
      <w:pPr>
        <w:ind w:right="-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LỊCH CÔNG TÁC THÁNG 6/2022</w:t>
      </w:r>
    </w:p>
    <w:p w:rsidR="003442A3" w:rsidRDefault="003442A3">
      <w:pPr>
        <w:ind w:right="-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0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4350"/>
        <w:gridCol w:w="4695"/>
      </w:tblGrid>
      <w:tr w:rsidR="003442A3">
        <w:trPr>
          <w:trHeight w:val="570"/>
        </w:trPr>
        <w:tc>
          <w:tcPr>
            <w:tcW w:w="1230" w:type="dxa"/>
            <w:tcBorders>
              <w:top w:val="single" w:sz="8" w:space="0" w:color="002060"/>
              <w:left w:val="single" w:sz="8" w:space="0" w:color="002060"/>
              <w:bottom w:val="single" w:sz="8" w:space="0" w:color="000000"/>
              <w:right w:val="single" w:sz="8" w:space="0" w:color="00206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4350" w:type="dxa"/>
            <w:tcBorders>
              <w:top w:val="single" w:sz="8" w:space="0" w:color="002060"/>
              <w:left w:val="nil"/>
              <w:bottom w:val="single" w:sz="8" w:space="0" w:color="000000"/>
              <w:right w:val="single" w:sz="8" w:space="0" w:color="00206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95" w:type="dxa"/>
            <w:tcBorders>
              <w:top w:val="single" w:sz="8" w:space="0" w:color="002060"/>
              <w:left w:val="nil"/>
              <w:bottom w:val="single" w:sz="8" w:space="0" w:color="000000"/>
              <w:right w:val="single" w:sz="8" w:space="0" w:color="00206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3442A3">
        <w:trPr>
          <w:trHeight w:val="102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(01/6)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- 7g15: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 ôn tuyển sinh 10 theo phân công (cả ngày)</w:t>
            </w:r>
          </w:p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- 8g00: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GVCN, GVBM thực hiện hồ sơ học vụ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- 13g00: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GVCN, GVBM thực hiện hồ sơ học vụ</w:t>
            </w:r>
          </w:p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- 8g00: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GVCN, GVBM thực hiện hồ sơ học vụ</w:t>
            </w:r>
          </w:p>
        </w:tc>
      </w:tr>
      <w:tr w:rsidR="003442A3">
        <w:trPr>
          <w:trHeight w:val="102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(02/6)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- 7g15: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 ôn tuyển sinh 10 theo phân công (cả ngày)</w:t>
            </w:r>
          </w:p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- 8g00: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GVCN, GVBM thực hiện hồ sơ học vụ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kiểm tra chéo hồ sơ học vụ theo phân công.</w:t>
            </w:r>
          </w:p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- 15g00: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xếp hồ sơ theo phòng thi</w:t>
            </w:r>
          </w:p>
        </w:tc>
      </w:tr>
      <w:tr w:rsidR="003442A3">
        <w:trPr>
          <w:trHeight w:val="7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6 (03/6)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- 7g15: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 ôn tuyển sinh 10 theo phân công (cả ngày)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Yến, thầy Vĩ họp công tác tổ chức thi tuyển sinh lớp 10 tại UBND Tp.Thủ Đức.</w:t>
            </w:r>
          </w:p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kiểm tra chéo hồ sơ học vụ theo phân công.</w:t>
            </w:r>
          </w:p>
        </w:tc>
      </w:tr>
      <w:tr w:rsidR="003442A3">
        <w:trPr>
          <w:trHeight w:val="12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(04/6)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- 7g15: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 ôn tuyển sinh 10 theo phân công</w:t>
            </w:r>
          </w:p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left="140"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3442A3">
        <w:trPr>
          <w:trHeight w:val="1166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Chủ nhật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(05/6)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left="140" w:right="10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3442A3">
        <w:trPr>
          <w:trHeight w:val="102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2 (06/6)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- 7g15: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 ôn tuyển sinh 10 theo phân công (cả ngày)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- 14g00: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Yến + 18 GV dự  Hội nghị tổng kết và khen thưởng Hội thi giáo viên dạy giỏi bậc THCS cấp thành phố Thủ Đức - Năm học 2021-2022 (danh sách theo Thư mời).</w:t>
            </w:r>
          </w:p>
        </w:tc>
      </w:tr>
      <w:tr w:rsidR="003442A3">
        <w:trPr>
          <w:trHeight w:val="85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Thứ 3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(07/6)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- 7g15: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 ôn tuyển sinh 10 theo phân công (cả ngày)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14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- 14g00: </w:t>
            </w:r>
            <w:r w:rsidRPr="00F71493">
              <w:rPr>
                <w:rFonts w:ascii="Times New Roman" w:eastAsia="Times New Roman" w:hAnsi="Times New Roman" w:cs="Times New Roman"/>
                <w:sz w:val="26"/>
                <w:szCs w:val="26"/>
              </w:rPr>
              <w:t>Toàn thể cán bộ, giáo viên, nhân viên họp đánh giá cuối năm</w:t>
            </w:r>
          </w:p>
        </w:tc>
      </w:tr>
      <w:tr w:rsidR="003442A3">
        <w:trPr>
          <w:trHeight w:val="102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(08/6)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- 7g15: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 ôn tuyển sinh 10 theo phân công (cả ngày)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- 16g00: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CB-GV tổ chức Lễ Tốt nghiệp THCS cho HS lớp 9 theo phân công.</w:t>
            </w:r>
          </w:p>
        </w:tc>
      </w:tr>
      <w:tr w:rsidR="003442A3">
        <w:trPr>
          <w:trHeight w:val="8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(09/6)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- 7g30: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Yến, thầy Vĩ, cô Tân họp ban lãnh đạo điểm thi Tuyển sinh lớp 10 theo QĐ phân công của Sở GDĐT.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- 14g00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Thầy Vĩ phân công điều động nhân sự chuẩn bị cơ sở vật chất cho Điểm thi Tuyển sinh lớp 10.</w:t>
            </w: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6 (10/6)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82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(11/6)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- 6g15: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Yến, thầy Vĩ và GV thực hiện nhiệm vụ coi thi Tuyển sinh lớp 10 theo QĐ điều động của Sở GDĐT (cả ngày).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Chủ nhật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(12/6)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- 6g15: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Yến, thầy Vĩ và GV thực hiện nhiệm vụ coi thi Tuyển sinh lớp 10 theo QĐ điều động của Sở GDĐT.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left="140" w:right="10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3442A3">
        <w:trPr>
          <w:trHeight w:val="102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2 (13/6)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(14/6)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42A3">
        <w:trPr>
          <w:trHeight w:val="102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(15/6)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42A3">
        <w:trPr>
          <w:trHeight w:val="93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(16/6)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6 (17/6)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(18/6)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Chủ nhật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(19/6)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left="140" w:right="10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3442A3">
        <w:trPr>
          <w:trHeight w:val="102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2 (20/6)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(21/6)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left="200" w:hanging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97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(22/6)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left="200" w:hanging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9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(23/6)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- 15g00: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Đảng viên họp Chi bộ tại phòng họp.</w:t>
            </w:r>
          </w:p>
          <w:p w:rsidR="003442A3" w:rsidRDefault="003442A3">
            <w:pPr>
              <w:ind w:left="200" w:hanging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6 (24/6)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(25/6)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- 15g00: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Đảng viên họp Chi bộ tại phòng họp.</w:t>
            </w: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Chủ nhật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(26/6)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left="140" w:right="10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2 (27/6)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(28/6)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rPr>
                <w:rFonts w:ascii="Times New Roman" w:eastAsia="Times New Roman" w:hAnsi="Times New Roman" w:cs="Times New Roman"/>
                <w:color w:val="001A33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4 (29/6)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rPr>
                <w:rFonts w:ascii="Times New Roman" w:eastAsia="Times New Roman" w:hAnsi="Times New Roman" w:cs="Times New Roman"/>
                <w:b/>
                <w:color w:val="001A33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3442A3">
        <w:trPr>
          <w:trHeight w:val="75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3442A3" w:rsidRDefault="00F7149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(30/6)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rPr>
                <w:rFonts w:ascii="Times New Roman" w:eastAsia="Times New Roman" w:hAnsi="Times New Roman" w:cs="Times New Roman"/>
                <w:b/>
                <w:color w:val="001A33"/>
                <w:sz w:val="26"/>
                <w:szCs w:val="2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3442A3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3442A3" w:rsidRDefault="00F71493">
      <w:pPr>
        <w:ind w:left="80" w:right="80"/>
        <w:jc w:val="center"/>
        <w:rPr>
          <w:rFonts w:ascii="Times New Roman" w:eastAsia="Times New Roman" w:hAnsi="Times New Roman" w:cs="Times New Roman"/>
          <w:b/>
          <w:i/>
          <w:color w:val="FFFF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FFFFFF"/>
          <w:sz w:val="26"/>
          <w:szCs w:val="26"/>
        </w:rPr>
        <w:t>GHI CHÚ:</w:t>
      </w:r>
    </w:p>
    <w:p w:rsidR="003442A3" w:rsidRDefault="00F71493">
      <w:pPr>
        <w:ind w:left="80" w:right="8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Ghi chú: Lịch công tác thay cho Thư mời.</w:t>
      </w:r>
    </w:p>
    <w:tbl>
      <w:tblPr>
        <w:tblStyle w:val="a1"/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5070"/>
      </w:tblGrid>
      <w:tr w:rsidR="003442A3">
        <w:trPr>
          <w:trHeight w:val="2145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A3" w:rsidRDefault="00F7149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3442A3" w:rsidRDefault="003442A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442A3" w:rsidRDefault="00F7149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 Thị Thu Hằng</w:t>
            </w:r>
          </w:p>
        </w:tc>
      </w:tr>
      <w:bookmarkEnd w:id="0"/>
    </w:tbl>
    <w:p w:rsidR="003442A3" w:rsidRDefault="003442A3" w:rsidP="00633131">
      <w:pPr>
        <w:spacing w:line="240" w:lineRule="auto"/>
        <w:ind w:right="-40"/>
        <w:jc w:val="center"/>
      </w:pPr>
    </w:p>
    <w:sectPr w:rsidR="003442A3">
      <w:pgSz w:w="11909" w:h="16834"/>
      <w:pgMar w:top="992" w:right="690" w:bottom="14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442A3"/>
    <w:rsid w:val="003442A3"/>
    <w:rsid w:val="00633131"/>
    <w:rsid w:val="00F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BD4B4"/>
    </w:tc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BD4B4"/>
    </w:tc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</cp:lastModifiedBy>
  <cp:revision>3</cp:revision>
  <dcterms:created xsi:type="dcterms:W3CDTF">2022-06-07T00:51:00Z</dcterms:created>
  <dcterms:modified xsi:type="dcterms:W3CDTF">2022-06-07T00:59:00Z</dcterms:modified>
</cp:coreProperties>
</file>